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1398C" w14:textId="77777777" w:rsidR="00A77B3E" w:rsidRDefault="00EE7C47">
      <w:pPr>
        <w:spacing w:line="480" w:lineRule="auto"/>
        <w:jc w:val="center"/>
      </w:pPr>
      <w:r>
        <w:br/>
      </w:r>
    </w:p>
    <w:p w14:paraId="121982BC" w14:textId="77777777" w:rsidR="00A77B3E" w:rsidRDefault="00A77B3E">
      <w:pPr>
        <w:spacing w:line="480" w:lineRule="auto"/>
        <w:jc w:val="center"/>
      </w:pPr>
    </w:p>
    <w:p w14:paraId="77B915B9" w14:textId="77777777" w:rsidR="00A77B3E" w:rsidRDefault="00EE7C47">
      <w:pPr>
        <w:spacing w:line="48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Course Roadmap: Personal Reflections</w:t>
      </w:r>
    </w:p>
    <w:p w14:paraId="12835997" w14:textId="77777777" w:rsidR="0046510F" w:rsidRDefault="00EE7C47">
      <w:pPr>
        <w:spacing w:line="480" w:lineRule="auto"/>
        <w:jc w:val="center"/>
        <w:rPr>
          <w:color w:val="000000"/>
        </w:rPr>
      </w:pPr>
      <w:r>
        <w:rPr>
          <w:color w:val="000000"/>
        </w:rPr>
        <w:t>EDU633: Designing and Delivering Online Instructions</w:t>
      </w:r>
    </w:p>
    <w:p w14:paraId="5410A13D" w14:textId="77777777" w:rsidR="0046510F" w:rsidRDefault="00EE7C47">
      <w:pPr>
        <w:spacing w:line="480" w:lineRule="auto"/>
        <w:jc w:val="center"/>
        <w:rPr>
          <w:color w:val="000000"/>
        </w:rPr>
      </w:pPr>
      <w:r>
        <w:rPr>
          <w:color w:val="000000"/>
        </w:rPr>
        <w:t>Dr. Susan Shaw</w:t>
      </w:r>
    </w:p>
    <w:p w14:paraId="1D068185" w14:textId="77777777" w:rsidR="0046510F" w:rsidRDefault="00EE7C47">
      <w:pPr>
        <w:spacing w:line="480" w:lineRule="auto"/>
        <w:jc w:val="center"/>
        <w:rPr>
          <w:color w:val="000000"/>
        </w:rPr>
      </w:pPr>
      <w:r>
        <w:rPr>
          <w:color w:val="000000"/>
        </w:rPr>
        <w:t>February 15, 2024</w:t>
      </w:r>
    </w:p>
    <w:p w14:paraId="1DA3956C" w14:textId="77777777" w:rsidR="00A77B3E" w:rsidRDefault="00A77B3E">
      <w:pPr>
        <w:spacing w:line="480" w:lineRule="auto"/>
        <w:jc w:val="center"/>
        <w:sectPr w:rsidR="00A77B3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27A81C5D" w14:textId="77777777" w:rsidR="00A77B3E" w:rsidRDefault="00EE7C47">
      <w:pPr>
        <w:spacing w:line="48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Course Roadmap: Personal Reflections</w:t>
      </w:r>
    </w:p>
    <w:p w14:paraId="7754E43D" w14:textId="77777777" w:rsidR="0046510F" w:rsidRDefault="00EE7C47">
      <w:pPr>
        <w:spacing w:line="480" w:lineRule="auto"/>
        <w:rPr>
          <w:color w:val="000000"/>
        </w:rPr>
      </w:pPr>
      <w:r>
        <w:rPr>
          <w:color w:val="000000"/>
        </w:rPr>
        <w:t> </w:t>
      </w:r>
    </w:p>
    <w:p w14:paraId="0EC4EACE" w14:textId="77777777" w:rsidR="0046510F" w:rsidRDefault="00EE7C47">
      <w:pPr>
        <w:spacing w:line="480" w:lineRule="auto"/>
        <w:ind w:firstLine="720"/>
        <w:rPr>
          <w:color w:val="000000"/>
        </w:rPr>
      </w:pPr>
      <w:r>
        <w:rPr>
          <w:color w:val="000000"/>
        </w:rPr>
        <w:t>The course Roadmap assignment required learners to create four course units in their desired subject. I chose an online ELA course module. The assignment was relatively easy. I was initially confused about whether to do the assignment within the template. </w:t>
      </w:r>
    </w:p>
    <w:p w14:paraId="33709104" w14:textId="77777777" w:rsidR="0046510F" w:rsidRDefault="00EE7C47">
      <w:pPr>
        <w:spacing w:line="480" w:lineRule="auto"/>
        <w:ind w:firstLine="720"/>
        <w:rPr>
          <w:color w:val="000000"/>
        </w:rPr>
      </w:pPr>
      <w:r>
        <w:rPr>
          <w:color w:val="000000"/>
        </w:rPr>
        <w:t>I listed three course outcomes for my ELA course: </w:t>
      </w:r>
    </w:p>
    <w:p w14:paraId="0078186E" w14:textId="77777777" w:rsidR="0046510F" w:rsidRDefault="00EE7C47">
      <w:pPr>
        <w:pStyle w:val="li"/>
        <w:numPr>
          <w:ilvl w:val="0"/>
          <w:numId w:val="1"/>
        </w:numPr>
        <w:spacing w:line="480" w:lineRule="auto"/>
        <w:ind w:hanging="280"/>
        <w:rPr>
          <w:color w:val="000000"/>
        </w:rPr>
      </w:pPr>
      <w:r>
        <w:rPr>
          <w:b/>
          <w:bCs/>
          <w:color w:val="000000"/>
        </w:rPr>
        <w:t>The course will demonstrate and teach the standard ELA comprehension for 5th-grade students in the areas of English, Reading, and Vocabulary.</w:t>
      </w:r>
    </w:p>
    <w:p w14:paraId="1A4DDC80" w14:textId="77777777" w:rsidR="0046510F" w:rsidRDefault="00EE7C47">
      <w:pPr>
        <w:pStyle w:val="li"/>
        <w:numPr>
          <w:ilvl w:val="0"/>
          <w:numId w:val="1"/>
        </w:numPr>
        <w:spacing w:line="480" w:lineRule="auto"/>
        <w:ind w:hanging="280"/>
        <w:rPr>
          <w:color w:val="000000"/>
        </w:rPr>
      </w:pPr>
      <w:r>
        <w:rPr>
          <w:b/>
          <w:bCs/>
          <w:color w:val="000000"/>
        </w:rPr>
        <w:t>In Read &amp; Comprehend skills: students will explore and attain knowledge in text structure elements such as Narrative, Descriptive, Cause/Effect, Problem/Solution, Sequencing, and Chronological text structure. </w:t>
      </w:r>
    </w:p>
    <w:p w14:paraId="3810D83E" w14:textId="77777777" w:rsidR="0046510F" w:rsidRDefault="00EE7C47">
      <w:pPr>
        <w:pStyle w:val="li"/>
        <w:numPr>
          <w:ilvl w:val="0"/>
          <w:numId w:val="1"/>
        </w:numPr>
        <w:spacing w:line="480" w:lineRule="auto"/>
        <w:ind w:hanging="280"/>
        <w:rPr>
          <w:color w:val="000000"/>
        </w:rPr>
      </w:pPr>
      <w:r>
        <w:rPr>
          <w:b/>
          <w:bCs/>
          <w:color w:val="000000"/>
        </w:rPr>
        <w:t>In Language Writing &amp; Grammar: Students will attain and be able to show knowledge in sentence structure/sentence parts.</w:t>
      </w:r>
    </w:p>
    <w:p w14:paraId="79449B46" w14:textId="77777777" w:rsidR="0046510F" w:rsidRDefault="00EE7C47">
      <w:pPr>
        <w:spacing w:line="480" w:lineRule="auto"/>
        <w:rPr>
          <w:color w:val="000000"/>
        </w:rPr>
      </w:pPr>
      <w:r>
        <w:rPr>
          <w:color w:val="000000"/>
        </w:rPr>
        <w:t xml:space="preserve">In </w:t>
      </w:r>
      <w:r>
        <w:rPr>
          <w:b/>
          <w:bCs/>
          <w:color w:val="000000"/>
        </w:rPr>
        <w:t xml:space="preserve">Unit 1 Read and Comprehend Text Structure course objectives, students will Identify the elements of narrative writing , such as </w:t>
      </w:r>
      <w:r>
        <w:rPr>
          <w:color w:val="000000"/>
        </w:rPr>
        <w:t>characters, setting, and plot. Identify the element of descriptive and compare/contrast text structure and signal words used in these types of structures. Assessments include knowledge checks and quizzes on elements in narrative writing.</w:t>
      </w:r>
    </w:p>
    <w:p w14:paraId="5805BF5E" w14:textId="77777777" w:rsidR="0046510F" w:rsidRDefault="00EE7C47">
      <w:pPr>
        <w:spacing w:line="480" w:lineRule="auto"/>
        <w:rPr>
          <w:color w:val="000000"/>
        </w:rPr>
      </w:pPr>
      <w:r>
        <w:rPr>
          <w:color w:val="000000"/>
        </w:rPr>
        <w:t>In</w:t>
      </w:r>
      <w:r>
        <w:rPr>
          <w:b/>
          <w:bCs/>
          <w:color w:val="000000"/>
        </w:rPr>
        <w:t xml:space="preserve"> the Unit 2 Sentence and Sentence Parts</w:t>
      </w:r>
      <w:r>
        <w:rPr>
          <w:color w:val="000000"/>
        </w:rPr>
        <w:t xml:space="preserve"> course objective, students will be able to explain what makes up a compound </w:t>
      </w:r>
      <w:r>
        <w:rPr>
          <w:color w:val="000000"/>
        </w:rPr>
        <w:t>sentence and show how to construct a compound sentence.</w:t>
      </w:r>
    </w:p>
    <w:p w14:paraId="6F8B6B90" w14:textId="77777777" w:rsidR="0046510F" w:rsidRDefault="00EE7C47">
      <w:pPr>
        <w:spacing w:line="480" w:lineRule="auto"/>
        <w:rPr>
          <w:color w:val="000000"/>
        </w:rPr>
      </w:pPr>
      <w:r>
        <w:rPr>
          <w:color w:val="000000"/>
        </w:rPr>
        <w:t xml:space="preserve">In the </w:t>
      </w:r>
      <w:r>
        <w:rPr>
          <w:b/>
          <w:bCs/>
          <w:color w:val="000000"/>
        </w:rPr>
        <w:t xml:space="preserve">Unit 3 Spelling &amp; Vocabulary </w:t>
      </w:r>
      <w:r>
        <w:rPr>
          <w:color w:val="000000"/>
        </w:rPr>
        <w:t>course objective, students will show knowledge of and define the meaning/definition of words in the unit, such as Narrative, Informative, descriptive, sequential, chronological, cause/effect, and compare/contrast text structures.</w:t>
      </w:r>
    </w:p>
    <w:p w14:paraId="52AA5B2A" w14:textId="77777777" w:rsidR="0046510F" w:rsidRDefault="00EE7C47">
      <w:pPr>
        <w:spacing w:line="480" w:lineRule="auto"/>
        <w:rPr>
          <w:color w:val="000000"/>
        </w:rPr>
      </w:pPr>
      <w:r>
        <w:rPr>
          <w:color w:val="000000"/>
        </w:rPr>
        <w:lastRenderedPageBreak/>
        <w:t xml:space="preserve">In the </w:t>
      </w:r>
      <w:r>
        <w:rPr>
          <w:b/>
          <w:bCs/>
          <w:color w:val="000000"/>
        </w:rPr>
        <w:t xml:space="preserve">Unit 4 Reading </w:t>
      </w:r>
      <w:r>
        <w:rPr>
          <w:color w:val="000000"/>
        </w:rPr>
        <w:t>course objective, students will demonstrate the ability to write different types of narrative and informative writing.</w:t>
      </w:r>
    </w:p>
    <w:p w14:paraId="6C782ACE" w14:textId="7F442CC2" w:rsidR="0046510F" w:rsidRDefault="00EE7C47">
      <w:pPr>
        <w:spacing w:line="480" w:lineRule="auto"/>
        <w:rPr>
          <w:color w:val="000000"/>
        </w:rPr>
      </w:pPr>
      <w:r>
        <w:rPr>
          <w:color w:val="000000"/>
        </w:rPr>
        <w:t xml:space="preserve">The feedback given by my peers gave insight into areas for improvement within my course roadmap. One peer made me aware that I did not fill in the first page of the course road map that included the Course Description. textbook and course outcome. Another peer stated I should use other words such as define, compare, and contrast to describe my course objectives. I initially used identity as the main word to describe my course objective. In my revised roadmap, I used to </w:t>
      </w:r>
      <w:r>
        <w:rPr>
          <w:color w:val="000000"/>
        </w:rPr>
        <w:t>demonstrate, define,</w:t>
      </w:r>
      <w:r>
        <w:rPr>
          <w:color w:val="000000"/>
        </w:rPr>
        <w:t xml:space="preserve"> and will show to describe my objectives. One question raised by my peers was, “How will I measure the transfer of learning”? I was given instructions on how to match assessment types with the verbs on the objectives’ writing cheat sheet. I value the feedback and suggestions provided by my peers. I could go back and correct vital areas that were done incorrectly within my course roadmap. Overall, my </w:t>
      </w:r>
      <w:r>
        <w:rPr>
          <w:color w:val="000000"/>
        </w:rPr>
        <w:t xml:space="preserve">peers stated that </w:t>
      </w:r>
      <w:r>
        <w:rPr>
          <w:color w:val="000000"/>
        </w:rPr>
        <w:t>I had established an excellent foundation for the course roadmap. I now have more information and knowledge on developing my course roadmap during the next phase. </w:t>
      </w:r>
    </w:p>
    <w:p w14:paraId="590F04CA" w14:textId="77777777" w:rsidR="0046510F" w:rsidRDefault="00EE7C47">
      <w:pPr>
        <w:spacing w:line="480" w:lineRule="auto"/>
        <w:ind w:firstLine="720"/>
        <w:rPr>
          <w:color w:val="000000"/>
        </w:rPr>
      </w:pPr>
      <w:r>
        <w:rPr>
          <w:color w:val="000000"/>
        </w:rPr>
        <w:t> </w:t>
      </w:r>
    </w:p>
    <w:p w14:paraId="30379F36" w14:textId="77777777" w:rsidR="0046510F" w:rsidRDefault="00EE7C47">
      <w:pPr>
        <w:spacing w:line="480" w:lineRule="auto"/>
        <w:rPr>
          <w:color w:val="000000"/>
        </w:rPr>
      </w:pPr>
      <w:r>
        <w:rPr>
          <w:color w:val="000000"/>
        </w:rPr>
        <w:t> </w:t>
      </w:r>
    </w:p>
    <w:p w14:paraId="60E3AEAF" w14:textId="77777777" w:rsidR="00A77B3E" w:rsidRDefault="00A77B3E">
      <w:pPr>
        <w:spacing w:line="480" w:lineRule="auto"/>
        <w:jc w:val="center"/>
      </w:pPr>
    </w:p>
    <w:sectPr w:rsidR="00A77B3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39EBC8" w14:textId="77777777" w:rsidR="00EE7C47" w:rsidRDefault="00EE7C47">
      <w:r>
        <w:separator/>
      </w:r>
    </w:p>
  </w:endnote>
  <w:endnote w:type="continuationSeparator" w:id="0">
    <w:p w14:paraId="113DDB94" w14:textId="77777777" w:rsidR="00EE7C47" w:rsidRDefault="00EE7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E1604" w14:textId="77777777" w:rsidR="0046510F" w:rsidRDefault="0046510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D31B4" w14:textId="77777777" w:rsidR="0046510F" w:rsidRDefault="0046510F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6AF6C7" w14:textId="77777777" w:rsidR="0046510F" w:rsidRDefault="0046510F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F935D" w14:textId="77777777" w:rsidR="0046510F" w:rsidRDefault="0046510F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71670" w14:textId="77777777" w:rsidR="0046510F" w:rsidRDefault="0046510F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46EB1" w14:textId="77777777" w:rsidR="0046510F" w:rsidRDefault="0046510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F4C428" w14:textId="77777777" w:rsidR="00EE7C47" w:rsidRDefault="00EE7C47">
      <w:r>
        <w:separator/>
      </w:r>
    </w:p>
  </w:footnote>
  <w:footnote w:type="continuationSeparator" w:id="0">
    <w:p w14:paraId="1A94EDCF" w14:textId="77777777" w:rsidR="00EE7C47" w:rsidRDefault="00EE7C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F5818" w14:textId="77777777" w:rsidR="0046510F" w:rsidRDefault="0046510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8618"/>
      <w:gridCol w:w="958"/>
    </w:tblGrid>
    <w:tr w:rsidR="0046510F" w14:paraId="236E5B03" w14:textId="77777777">
      <w:tc>
        <w:tcPr>
          <w:tcW w:w="4500" w:type="pct"/>
        </w:tcPr>
        <w:p w14:paraId="531E0A28" w14:textId="77777777" w:rsidR="0046510F" w:rsidRDefault="0046510F"/>
      </w:tc>
      <w:tc>
        <w:tcPr>
          <w:tcW w:w="1250" w:type="pct"/>
        </w:tcPr>
        <w:p w14:paraId="42787D5E" w14:textId="77777777" w:rsidR="0046510F" w:rsidRDefault="00EE7C47">
          <w:pPr>
            <w:jc w:val="right"/>
          </w:pPr>
          <w:r>
            <w:fldChar w:fldCharType="begin"/>
          </w:r>
          <w:r>
            <w:rPr>
              <w:color w:val="000000"/>
            </w:rPr>
            <w:instrText>PAGE</w:instrText>
          </w:r>
          <w:r>
            <w:fldChar w:fldCharType="separate"/>
          </w:r>
          <w:r>
            <w:fldChar w:fldCharType="end"/>
          </w:r>
        </w:p>
      </w:tc>
    </w:tr>
  </w:tbl>
  <w:p w14:paraId="5BA65017" w14:textId="77777777" w:rsidR="0046510F" w:rsidRDefault="0046510F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9240"/>
      <w:gridCol w:w="336"/>
    </w:tblGrid>
    <w:tr w:rsidR="0046510F" w14:paraId="30EFE140" w14:textId="77777777">
      <w:tc>
        <w:tcPr>
          <w:tcW w:w="4500" w:type="pct"/>
        </w:tcPr>
        <w:p w14:paraId="3D9DA9F4" w14:textId="77777777" w:rsidR="0046510F" w:rsidRDefault="0046510F"/>
      </w:tc>
      <w:tc>
        <w:tcPr>
          <w:tcW w:w="0" w:type="pct"/>
        </w:tcPr>
        <w:p w14:paraId="648DD9F8" w14:textId="77777777" w:rsidR="0046510F" w:rsidRDefault="00EE7C47">
          <w:pPr>
            <w:jc w:val="right"/>
          </w:pPr>
          <w:r>
            <w:fldChar w:fldCharType="begin"/>
          </w:r>
          <w:r>
            <w:rPr>
              <w:color w:val="000000"/>
            </w:rPr>
            <w:instrText>PAGE</w:instrText>
          </w:r>
          <w:r>
            <w:fldChar w:fldCharType="separate"/>
          </w:r>
          <w:r>
            <w:rPr>
              <w:color w:val="000000"/>
            </w:rPr>
            <w:t>1</w:t>
          </w:r>
          <w:r>
            <w:fldChar w:fldCharType="end"/>
          </w:r>
        </w:p>
      </w:tc>
    </w:tr>
  </w:tbl>
  <w:p w14:paraId="7DA12C23" w14:textId="77777777" w:rsidR="0046510F" w:rsidRDefault="0046510F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050E1" w14:textId="77777777" w:rsidR="0046510F" w:rsidRDefault="0046510F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8618"/>
      <w:gridCol w:w="958"/>
    </w:tblGrid>
    <w:tr w:rsidR="0046510F" w14:paraId="48282259" w14:textId="77777777">
      <w:tc>
        <w:tcPr>
          <w:tcW w:w="4500" w:type="pct"/>
        </w:tcPr>
        <w:p w14:paraId="2BDD9459" w14:textId="77777777" w:rsidR="0046510F" w:rsidRDefault="0046510F"/>
      </w:tc>
      <w:tc>
        <w:tcPr>
          <w:tcW w:w="1250" w:type="pct"/>
        </w:tcPr>
        <w:p w14:paraId="6E90E82E" w14:textId="77777777" w:rsidR="0046510F" w:rsidRDefault="00EE7C47">
          <w:pPr>
            <w:jc w:val="right"/>
          </w:pPr>
          <w:r>
            <w:fldChar w:fldCharType="begin"/>
          </w:r>
          <w:r>
            <w:rPr>
              <w:color w:val="000000"/>
            </w:rPr>
            <w:instrText>PAGE</w:instrText>
          </w:r>
          <w:r>
            <w:fldChar w:fldCharType="separate"/>
          </w:r>
          <w:r>
            <w:rPr>
              <w:color w:val="000000"/>
            </w:rPr>
            <w:t>3</w:t>
          </w:r>
          <w:r>
            <w:fldChar w:fldCharType="end"/>
          </w:r>
        </w:p>
      </w:tc>
    </w:tr>
  </w:tbl>
  <w:p w14:paraId="46BA9110" w14:textId="77777777" w:rsidR="0046510F" w:rsidRDefault="0046510F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9240"/>
      <w:gridCol w:w="336"/>
    </w:tblGrid>
    <w:tr w:rsidR="0046510F" w14:paraId="3505A267" w14:textId="77777777">
      <w:tc>
        <w:tcPr>
          <w:tcW w:w="4500" w:type="pct"/>
        </w:tcPr>
        <w:p w14:paraId="3BEBA4F5" w14:textId="77777777" w:rsidR="0046510F" w:rsidRDefault="0046510F"/>
      </w:tc>
      <w:tc>
        <w:tcPr>
          <w:tcW w:w="0" w:type="pct"/>
        </w:tcPr>
        <w:p w14:paraId="5A24134F" w14:textId="77777777" w:rsidR="0046510F" w:rsidRDefault="00EE7C47">
          <w:pPr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</w:tr>
  </w:tbl>
  <w:p w14:paraId="3434280E" w14:textId="77777777" w:rsidR="0046510F" w:rsidRDefault="0046510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09612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7B3E"/>
    <w:rsid w:val="0046510F"/>
    <w:rsid w:val="00A77B3E"/>
    <w:rsid w:val="00CA2A55"/>
    <w:rsid w:val="00EE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0A2393"/>
  <w15:docId w15:val="{A998E82A-55C3-4E1D-99D7-A423671FF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contextualSpacing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">
    <w:name w:val="li"/>
    <w:basedOn w:val="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461</Words>
  <Characters>2519</Characters>
  <Application>Microsoft Office Word</Application>
  <DocSecurity>0</DocSecurity>
  <Lines>46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Connie Stapleton</cp:lastModifiedBy>
  <cp:revision>2</cp:revision>
  <dcterms:created xsi:type="dcterms:W3CDTF">2024-02-16T17:47:00Z</dcterms:created>
  <dcterms:modified xsi:type="dcterms:W3CDTF">2024-02-16T17:47:00Z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f5b2afc185f46915d8b8de4aae92f1dd5deb7faaa59ee7ec2fb32ad0c6758e39</vt:lpwstr>
  </property>
</Properties>
</file>